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firstLine="0"/>
        <w:rPr>
          <w:rFonts w:ascii="Arial" w:cs="Arial" w:eastAsia="Arial" w:hAnsi="Arial"/>
          <w:sz w:val="16"/>
          <w:szCs w:val="16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u w:val="single"/>
          <w:vertAlign w:val="baseline"/>
          <w:rtl w:val="0"/>
        </w:rPr>
        <w:t xml:space="preserve">PROFESIONALES Y PROYECTOS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left="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25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75"/>
        <w:gridCol w:w="7050"/>
        <w:tblGridChange w:id="0">
          <w:tblGrid>
            <w:gridCol w:w="1575"/>
            <w:gridCol w:w="705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ELEMENTOS DE ARQUITECTURA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URL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cocinas-santos-fotografiadas-por-ivan-casal-nieto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&lt;title&gt;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Diseños de Cocinas Santos Fotografiadas por Iván Casal Nieto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&lt;meta description&gt;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ind w:left="0" w:firstLine="0"/>
              <w:rPr>
                <w:rFonts w:ascii="Arial" w:cs="Arial" w:eastAsia="Arial" w:hAnsi="Arial"/>
                <w:sz w:val="16"/>
                <w:szCs w:val="16"/>
                <w:highlight w:val="green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Inspírate con la selección de cuatro proyectos de arquitectura e interiorismo dotados de cocinas equipadas con mobiliario Santos y fotografiados por Iván Casal Nieto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widowControl w:val="0"/>
        <w:spacing w:line="276" w:lineRule="auto"/>
        <w:ind w:left="0" w:firstLine="0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4"/>
        <w:gridCol w:w="7104"/>
        <w:tblGridChange w:id="0">
          <w:tblGrid>
            <w:gridCol w:w="1514"/>
            <w:gridCol w:w="710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 CABECERA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cocinas-santos-fotografiadas-ivan-casal-nieto.jpg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.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 Santos fotografiada por Iván Casal Nieto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Preview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tabs>
                <w:tab w:val="left" w:leader="none" w:pos="1260"/>
                <w:tab w:val="left" w:leader="none" w:pos="1980"/>
              </w:tabs>
              <w:ind w:left="0" w:firstLine="0"/>
              <w:rPr>
                <w:rFonts w:ascii="Arial" w:cs="Arial" w:eastAsia="Arial" w:hAnsi="Arial"/>
                <w:sz w:val="16"/>
                <w:szCs w:val="16"/>
                <w:highlight w:val="green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Cuatro proyectos de arquitectura e interiorismo fotografiados por Iván Casal Nieto, todos ellos dotados de cocinas equipadas con mobiliario diseñado por Santos.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rFonts w:ascii="Arial" w:cs="Arial" w:eastAsia="Arial" w:hAnsi="Arial"/>
          <w:b w:val="0"/>
          <w:sz w:val="32"/>
          <w:szCs w:val="3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vertAlign w:val="baseline"/>
          <w:rtl w:val="0"/>
        </w:rPr>
        <w:t xml:space="preserve">Las cocinas diseñadas por Santos, vistas por el fotógrafo Iván Casal Nieto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Este artículo recopila cuatro proyectos de arquitectura e interiorismo fotografiados por Iván Casal Nieto, todos ellos dotados de cocinas equipadas con mobiliario diseñado por Santos. </w:t>
      </w:r>
    </w:p>
    <w:p w:rsidR="00000000" w:rsidDel="00000000" w:rsidP="00000000" w:rsidRDefault="00000000" w:rsidRPr="00000000" w14:paraId="0000001A">
      <w:pPr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Transmitir en imágenes la materialización de un diseño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ivan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casal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nieto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fotografo.jpg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Fotógrafo Iván Casal Nieto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vertAlign w:val="baseline"/>
            <w:rtl w:val="0"/>
          </w:rPr>
          <w:t xml:space="preserve">Iván Casal Nieto</w:t>
        </w:r>
      </w:hyperlink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es un fotógrafo nacido en Pontevedra que, tras haberse licenciado en Arquitectura, se instaló en A Coruña. Su interés por la fotografía, originado ya en la adolescencia, se desarrolló y enriqueció a lo largo de sus años de formación en el ámbito del diseño de espacios y objetos. Sus primeros pasos profesionales se remontan a la etapa en la que cursaba la carrera, colaborando con diferentes estudios y realizando fotografía de Arquitectura, Interiorismo y Producto.</w:t>
      </w:r>
    </w:p>
    <w:p w:rsidR="00000000" w:rsidDel="00000000" w:rsidP="00000000" w:rsidRDefault="00000000" w:rsidRPr="00000000" w14:paraId="00000026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Actualmente define su trabajo como la transmisión a través de la imagen de aquello que los profesionales del diseño han materializado. Su formación como arquitecto le permite aplicar las herramientas adquiridas a la comprensión de cada proyecto, desde el planteamiento inicial hasta los detalles finales, y así desarrollar un relato a partir de la descripción de todas las escalas que lo definen: soluciones de usos/espacios, lógica estructural, diseño de las instalaciones, textura de los materiales, etc.</w:t>
      </w:r>
    </w:p>
    <w:p w:rsidR="00000000" w:rsidDel="00000000" w:rsidP="00000000" w:rsidRDefault="00000000" w:rsidRPr="00000000" w14:paraId="00000028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Para Iván estos elementos definitorios son modelados por la luz, y su objetivo final como fotógrafo es buscar el orden que rige cada ámbito para, a partir de él, plasmar la esencia del proyecto. De esta forma cada imagen tendrá su propia esencia y, a su vez, formará parte de un conjunto que definirá las soluciones desarrolladas por los diseñadores.</w:t>
      </w:r>
    </w:p>
    <w:p w:rsidR="00000000" w:rsidDel="00000000" w:rsidP="00000000" w:rsidRDefault="00000000" w:rsidRPr="00000000" w14:paraId="0000002A">
      <w:pPr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Cocina blanca integrada en la zona de día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Arquitectura e interiorismo: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vertAlign w:val="baseline"/>
            <w:rtl w:val="0"/>
          </w:rPr>
          <w:t xml:space="preserve">Arnela Arquitectura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Distribuidor Santos: </w:t>
      </w:r>
      <w:hyperlink r:id="rId8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vertAlign w:val="baseline"/>
            <w:rtl w:val="0"/>
          </w:rPr>
          <w:t xml:space="preserve">Nartex Diseño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Mobiliario Santos: FINE Blanco Nata Seda LAH</w:t>
      </w:r>
    </w:p>
    <w:p w:rsidR="00000000" w:rsidDel="00000000" w:rsidP="00000000" w:rsidRDefault="00000000" w:rsidRPr="00000000" w14:paraId="00000031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Distribución cocina: En U</w:t>
      </w:r>
    </w:p>
    <w:p w:rsidR="00000000" w:rsidDel="00000000" w:rsidP="00000000" w:rsidRDefault="00000000" w:rsidRPr="00000000" w14:paraId="00000032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xterior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vivienda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piscina.jpg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Exterior vivienda con piscina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 1+1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vivienda-estancias-abiertas.jpg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Vivienda con estancias abiertas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vivienda-abierta-a-exterior-con-piscina.jpg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Vivienda abierta a exterior con piscina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vivienda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cocina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bla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nca-santos.jpg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Vivienda con cocina blanca Santos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 1+1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cocina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blanca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-santos-en-u.jpg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8.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 blanca Santos en 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alon-blanco-abierto-a-cocina-santos.jpg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Salón blanco abierto a cocina Santos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 1+1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8.984375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salon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-blanco-abierto-luminoso.jpg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Salón blanco abierto y luminoso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cocina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-blanca-en-u-armarios-columnas.jpg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 blanca en U con armarios columnas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cocina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blanca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santos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-modulos-cajoneros-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gavetas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 blanca con módulos cajoneros y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gavetas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8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 1+1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cocina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santos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-con-mobiliario-blanco.jpg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8.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 Santos con mobiliario blanco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cocin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a-blanca-santos-abierta-comedor-y-salon.jpg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 blanca Santos abierta a comedor y salón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0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Cocina blanca con isla conectada con el jardín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Arquitectura e interiorismo: </w:t>
      </w:r>
      <w:hyperlink r:id="rId9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vertAlign w:val="baseline"/>
            <w:rtl w:val="0"/>
          </w:rPr>
          <w:t xml:space="preserve">AEstudio Arquitectura y Urbanismo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Distribuidor Santos: </w:t>
      </w:r>
      <w:hyperlink r:id="rId10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vertAlign w:val="baseline"/>
            <w:rtl w:val="0"/>
          </w:rPr>
          <w:t xml:space="preserve">Cocinas CJR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Mobiliario Santos: FINE Blanco Sapporo Seda</w:t>
      </w:r>
    </w:p>
    <w:p w:rsidR="00000000" w:rsidDel="00000000" w:rsidP="00000000" w:rsidRDefault="00000000" w:rsidRPr="00000000" w14:paraId="0000007A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Distribución cocina: En paralelo con isla</w:t>
      </w:r>
    </w:p>
    <w:p w:rsidR="00000000" w:rsidDel="00000000" w:rsidP="00000000" w:rsidRDefault="00000000" w:rsidRPr="00000000" w14:paraId="0000007B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vivienda-con-jardin-fotografiada-por-ivan-casal-nieto.jpg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Vivienda con jardín fotografiada por Iván Casal Nieto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2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 1+1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ivienda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-cocina-abierta-jardin.jpg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Vivienda con cocina conectada con el jardín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8.984375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ivienda-con-cocina-y-salon-abierto-a-exterior.jpg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.984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Vivienda con cocina y salón abierto al exterior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cocina-blanca-santos-en-paralelo-con-isla.jpg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 blanca Santos en paralelo con isla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4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 1+1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ocina-santos-isla-blanca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fotografiada-ivan-casal-nieto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 Santos con isla blanca fotografiada por Iván Casal Nieto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cocina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santos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bla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nca-con-puerta-corredera.jpg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 Santos blanca con puerta corredera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cocina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-santos-abierta-blanco-y-madera.jpg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 Santos abierta blanco y madera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6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 1+1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cocina-santos-con-isla-blanca-y-mesa-madera.jpg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 Santos con isla blanca y mesa de madera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salon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-gris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abierto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-puerta-corredera.jpg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Salón gris abierto con puerta corredera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1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ind w:left="0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Cocina blanca con isla abierta al salón comedor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Arquitectura e interiorismo: </w:t>
      </w:r>
      <w:hyperlink r:id="rId11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vertAlign w:val="baseline"/>
            <w:rtl w:val="0"/>
          </w:rPr>
          <w:t xml:space="preserve">Arnela Arquitectura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Distribuidor Santos: </w:t>
      </w:r>
      <w:hyperlink r:id="rId12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vertAlign w:val="baseline"/>
            <w:rtl w:val="0"/>
          </w:rPr>
          <w:t xml:space="preserve">Santiago Interiores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Mobiliario Santos: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FINE Blanco Seff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Distribución cocina: </w:t>
      </w: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vertAlign w:val="baseline"/>
          <w:rtl w:val="0"/>
        </w:rPr>
        <w:t xml:space="preserve">En paralelo con isla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8625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75"/>
        <w:gridCol w:w="7050"/>
        <w:tblGridChange w:id="0">
          <w:tblGrid>
            <w:gridCol w:w="1575"/>
            <w:gridCol w:w="70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exterior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v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ivienda-con-cristaleras-fotografia-ivan-casal-nieto.jpg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ind w:left="0" w:firstLine="0"/>
              <w:rPr>
                <w:rFonts w:ascii="Arial" w:cs="Arial" w:eastAsia="Arial" w:hAnsi="Arial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Exterior de vivienda con cristaleras fotografiada por Iván Casal Nieto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0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 1+1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salon-abierto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-con-mobiliario-blanco.jpg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Salón con mobiliario blanco abierto y luminoso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vivienda-con-salon-y-cocina-blanca-santos.jpg</w:t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Vivienda con salón y cocina blanca Santos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coci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na-blanca-con-isla-en-paralelo-y-comedor.jpg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 blanca con isla en paralelo y comedor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2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 1+1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cocina-blanca-santos-con-isla-e-iluminacion.jpg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 blanca Santos con isla e iluminación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vivienda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salon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-blanco-abierto.jpg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Vivienda con salón blanco abierto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D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cocina-santos-con-isla-y-mesa-comedor.jpg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 Santos con isla y mesa de comedor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4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 1+1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cocina-santos-vista-desde-salon-abierto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.jpg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 Santos, vista desde salón abierto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vivienda-con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ocina-comedor-abierto-a-exterior.jpg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Vivienda con cocina comedor abierto a exterior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F">
      <w:pPr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ind w:left="0" w:firstLine="0"/>
        <w:rPr>
          <w:rFonts w:ascii="Arial" w:cs="Arial" w:eastAsia="Arial" w:hAnsi="Arial"/>
          <w:b w:val="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Cocina blanca con cerramiento acristalado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Arquitectura e interiorismo: </w:t>
      </w:r>
      <w:hyperlink r:id="rId13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vertAlign w:val="baseline"/>
            <w:rtl w:val="0"/>
          </w:rPr>
          <w:t xml:space="preserve">Arnela Arquitectura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Decoración: </w:t>
      </w:r>
      <w:hyperlink r:id="rId14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vertAlign w:val="baseline"/>
            <w:rtl w:val="0"/>
          </w:rPr>
          <w:t xml:space="preserve">North Design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Distribuidor Santos: </w:t>
      </w:r>
      <w:hyperlink r:id="rId15">
        <w:r w:rsidDel="00000000" w:rsidR="00000000" w:rsidRPr="00000000">
          <w:rPr>
            <w:rFonts w:ascii="Arial" w:cs="Arial" w:eastAsia="Arial" w:hAnsi="Arial"/>
            <w:color w:val="0000ff"/>
            <w:sz w:val="20"/>
            <w:szCs w:val="20"/>
            <w:u w:val="single"/>
            <w:vertAlign w:val="baseline"/>
            <w:rtl w:val="0"/>
          </w:rPr>
          <w:t xml:space="preserve">Nartex Diseño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Mobiliario Santos: FINE Blanco Nata Brillo</w:t>
      </w:r>
    </w:p>
    <w:p w:rsidR="00000000" w:rsidDel="00000000" w:rsidP="00000000" w:rsidRDefault="00000000" w:rsidRPr="00000000" w14:paraId="000000F7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Distribución cocina: En L</w:t>
      </w:r>
    </w:p>
    <w:p w:rsidR="00000000" w:rsidDel="00000000" w:rsidP="00000000" w:rsidRDefault="00000000" w:rsidRPr="00000000" w14:paraId="000000F8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cocina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blanca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santos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semiabierta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-cerramiento-acristalado.jpg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Diseño de cocina blanca Santos con cerramiento acristalado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F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 1+1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mobiliario-salon-comedor-con-vitrina.jpg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Mobiliario salón y comedor con vitrina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salon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come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d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or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-amplio-luminoso-con-vitrina.jpg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Salón comedor amplio y luminoso con vitrina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A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vivienda-con-c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ocina-santos-blanca-en-l.jpg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Vivienda con cocina Santos blanca en L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7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 1+1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cocina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blanca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-en-l-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modulos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altos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y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bajos.jpg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 blanca en L con módulos altos y bajos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cocina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-santos-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blanca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semiabierta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con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cerramiento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acri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stalado.jpg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 Santos blanca semiabierta con cerramiento acristalado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C">
      <w:pPr>
        <w:ind w:left="0" w:firstLine="0"/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8618.0" w:type="dxa"/>
        <w:jc w:val="left"/>
        <w:tblInd w:w="-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97"/>
        <w:gridCol w:w="7121"/>
        <w:tblGridChange w:id="0">
          <w:tblGrid>
            <w:gridCol w:w="1497"/>
            <w:gridCol w:w="71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FOTO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8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line="276" w:lineRule="auto"/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Archivo</w:t>
            </w:r>
          </w:p>
        </w:tc>
        <w:tc>
          <w:tcPr>
            <w:tcBorders>
              <w:top w:color="000000" w:space="0" w:sz="18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cocina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santos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blanca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semi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abierta-a-salon-comedor.jpg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00" w:val="clear"/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vertAlign w:val="baseline"/>
                <w:rtl w:val="0"/>
              </w:rPr>
              <w:t xml:space="preserve">Alt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57.0" w:type="dxa"/>
              <w:left w:w="57.0" w:type="dxa"/>
              <w:bottom w:w="57.0" w:type="dxa"/>
              <w:right w:w="57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ind w:left="0" w:firstLine="0"/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Cocina Santos blanca semiabierta a comedor y salón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>
        <w:ind w:left="-1"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0.0" w:type="dxa"/>
        <w:left w:w="5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rnelaarquitectura.com/" TargetMode="External"/><Relationship Id="rId10" Type="http://schemas.openxmlformats.org/officeDocument/2006/relationships/hyperlink" Target="https://www.cocinascjr.com/" TargetMode="External"/><Relationship Id="rId13" Type="http://schemas.openxmlformats.org/officeDocument/2006/relationships/hyperlink" Target="https://www.arnelaarquitectura.com/" TargetMode="External"/><Relationship Id="rId12" Type="http://schemas.openxmlformats.org/officeDocument/2006/relationships/hyperlink" Target="https://santossantiago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estudio.es/" TargetMode="External"/><Relationship Id="rId15" Type="http://schemas.openxmlformats.org/officeDocument/2006/relationships/hyperlink" Target="https://santos.es/es/tienda-de-cocinas-santos/tienda/nartex-diseno/" TargetMode="External"/><Relationship Id="rId14" Type="http://schemas.openxmlformats.org/officeDocument/2006/relationships/hyperlink" Target="https://www.northdesign.es/" TargetMode="External"/><Relationship Id="rId5" Type="http://schemas.openxmlformats.org/officeDocument/2006/relationships/styles" Target="styles.xml"/><Relationship Id="rId6" Type="http://schemas.openxmlformats.org/officeDocument/2006/relationships/hyperlink" Target="https://ivancasalnieto.com/" TargetMode="External"/><Relationship Id="rId7" Type="http://schemas.openxmlformats.org/officeDocument/2006/relationships/hyperlink" Target="https://www.arnelaarquitectura.com/" TargetMode="External"/><Relationship Id="rId8" Type="http://schemas.openxmlformats.org/officeDocument/2006/relationships/hyperlink" Target="https://santos.es/es/tienda-de-cocinas-santos/tienda/nartex-disen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